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BCD25" w14:textId="4399C8B4" w:rsidR="004E3791" w:rsidRPr="004E3791" w:rsidRDefault="00715625" w:rsidP="004E3791">
      <w:pPr>
        <w:jc w:val="center"/>
        <w:rPr>
          <w:b/>
          <w:bCs/>
        </w:rPr>
      </w:pPr>
      <w:r>
        <w:rPr>
          <w:b/>
          <w:bCs/>
        </w:rPr>
        <w:t xml:space="preserve">II </w:t>
      </w:r>
      <w:r w:rsidRPr="007454AF">
        <w:rPr>
          <w:b/>
          <w:bCs/>
        </w:rPr>
        <w:t xml:space="preserve">Feria Gastronómica </w:t>
      </w:r>
      <w:r>
        <w:rPr>
          <w:b/>
          <w:bCs/>
        </w:rPr>
        <w:t>de l</w:t>
      </w:r>
      <w:r w:rsidRPr="007454AF">
        <w:rPr>
          <w:b/>
          <w:bCs/>
        </w:rPr>
        <w:t>a Mancomunidad Hoya de Buñol-Chiva</w:t>
      </w:r>
      <w:r w:rsidR="004E3791">
        <w:rPr>
          <w:rFonts w:ascii="Times New Roman" w:hAnsi="Times New Roman" w:cs="Times New Roman"/>
          <w:noProof/>
          <w:sz w:val="24"/>
          <w:szCs w:val="24"/>
        </w:rPr>
        <w:drawing>
          <wp:anchor distT="0" distB="0" distL="114300" distR="114300" simplePos="0" relativeHeight="251658240" behindDoc="0" locked="0" layoutInCell="1" allowOverlap="1" wp14:anchorId="15ED21CA" wp14:editId="128C681F">
            <wp:simplePos x="0" y="0"/>
            <wp:positionH relativeFrom="margin">
              <wp:align>left</wp:align>
            </wp:positionH>
            <wp:positionV relativeFrom="paragraph">
              <wp:posOffset>271780</wp:posOffset>
            </wp:positionV>
            <wp:extent cx="5309870" cy="602615"/>
            <wp:effectExtent l="0" t="0" r="5080" b="6985"/>
            <wp:wrapSquare wrapText="bothSides"/>
            <wp:docPr id="1" name="Imagen 1" descr="Imagen que contiene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Escala de tiempo&#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t="25835" b="34962"/>
                    <a:stretch>
                      <a:fillRect/>
                    </a:stretch>
                  </pic:blipFill>
                  <pic:spPr bwMode="auto">
                    <a:xfrm>
                      <a:off x="0" y="0"/>
                      <a:ext cx="5309870" cy="602615"/>
                    </a:xfrm>
                    <a:prstGeom prst="rect">
                      <a:avLst/>
                    </a:prstGeom>
                    <a:noFill/>
                  </pic:spPr>
                </pic:pic>
              </a:graphicData>
            </a:graphic>
            <wp14:sizeRelH relativeFrom="page">
              <wp14:pctWidth>0</wp14:pctWidth>
            </wp14:sizeRelH>
            <wp14:sizeRelV relativeFrom="page">
              <wp14:pctHeight>0</wp14:pctHeight>
            </wp14:sizeRelV>
          </wp:anchor>
        </w:drawing>
      </w:r>
    </w:p>
    <w:p w14:paraId="54148C90" w14:textId="77777777" w:rsidR="00675C61" w:rsidRDefault="00675C61" w:rsidP="000525CB">
      <w:pPr>
        <w:jc w:val="both"/>
        <w:rPr>
          <w:b/>
          <w:bCs/>
          <w:sz w:val="28"/>
          <w:szCs w:val="28"/>
        </w:rPr>
      </w:pPr>
    </w:p>
    <w:p w14:paraId="2423A41E" w14:textId="481D896E" w:rsidR="00081BC4" w:rsidRPr="00081BC4" w:rsidRDefault="00081BC4" w:rsidP="00081BC4">
      <w:pPr>
        <w:jc w:val="center"/>
        <w:rPr>
          <w:b/>
          <w:bCs/>
          <w:color w:val="FF0000"/>
          <w:sz w:val="28"/>
          <w:szCs w:val="28"/>
        </w:rPr>
      </w:pPr>
      <w:r w:rsidRPr="00081BC4">
        <w:rPr>
          <w:b/>
          <w:bCs/>
          <w:color w:val="FF0000"/>
          <w:sz w:val="28"/>
          <w:szCs w:val="28"/>
        </w:rPr>
        <w:t>NOTA DE PRENSA</w:t>
      </w:r>
    </w:p>
    <w:p w14:paraId="0DA77694" w14:textId="77777777" w:rsidR="00081BC4" w:rsidRDefault="00081BC4" w:rsidP="000525CB">
      <w:pPr>
        <w:jc w:val="both"/>
        <w:rPr>
          <w:b/>
          <w:bCs/>
          <w:sz w:val="28"/>
          <w:szCs w:val="28"/>
        </w:rPr>
      </w:pPr>
    </w:p>
    <w:p w14:paraId="37F90820" w14:textId="065BDFDB" w:rsidR="000525CB" w:rsidRPr="005E7729" w:rsidRDefault="00675C61" w:rsidP="000525CB">
      <w:pPr>
        <w:jc w:val="both"/>
        <w:rPr>
          <w:b/>
          <w:bCs/>
          <w:sz w:val="28"/>
          <w:szCs w:val="28"/>
        </w:rPr>
      </w:pPr>
      <w:r>
        <w:rPr>
          <w:b/>
          <w:bCs/>
          <w:sz w:val="28"/>
          <w:szCs w:val="28"/>
        </w:rPr>
        <w:t xml:space="preserve">Más de 5.000 personas acuden a la II Feria Gastronómica de la </w:t>
      </w:r>
      <w:proofErr w:type="spellStart"/>
      <w:r>
        <w:rPr>
          <w:b/>
          <w:bCs/>
          <w:sz w:val="28"/>
          <w:szCs w:val="28"/>
        </w:rPr>
        <w:t>Mancomunitat</w:t>
      </w:r>
      <w:proofErr w:type="spellEnd"/>
      <w:r>
        <w:rPr>
          <w:b/>
          <w:bCs/>
          <w:sz w:val="28"/>
          <w:szCs w:val="28"/>
        </w:rPr>
        <w:t xml:space="preserve"> de La Hoya de Buñol-Chiva, celebrada este fin de semana</w:t>
      </w:r>
    </w:p>
    <w:p w14:paraId="306ADCDD" w14:textId="77777777" w:rsidR="0097627C" w:rsidRDefault="0097627C" w:rsidP="0097627C">
      <w:pPr>
        <w:shd w:val="clear" w:color="auto" w:fill="FFFFFF"/>
        <w:spacing w:after="0" w:line="240" w:lineRule="auto"/>
        <w:jc w:val="both"/>
        <w:textAlignment w:val="baseline"/>
        <w:rPr>
          <w:rFonts w:ascii="inherit" w:eastAsia="Times New Roman" w:hAnsi="inherit" w:cs="Heebo"/>
          <w:color w:val="000000"/>
          <w:sz w:val="24"/>
          <w:szCs w:val="24"/>
          <w:bdr w:val="none" w:sz="0" w:space="0" w:color="auto" w:frame="1"/>
          <w:lang w:eastAsia="es-ES"/>
        </w:rPr>
      </w:pPr>
    </w:p>
    <w:p w14:paraId="1447567D" w14:textId="52F1B22C" w:rsidR="00F81030" w:rsidRDefault="004439A5" w:rsidP="004439A5">
      <w:pPr>
        <w:contextualSpacing/>
        <w:jc w:val="both"/>
        <w:rPr>
          <w:rFonts w:cstheme="minorHAnsi"/>
          <w:color w:val="000000"/>
          <w:sz w:val="24"/>
          <w:szCs w:val="24"/>
          <w:lang w:eastAsia="es-ES"/>
        </w:rPr>
      </w:pPr>
      <w:r w:rsidRPr="004439A5">
        <w:rPr>
          <w:rFonts w:cstheme="minorHAnsi"/>
          <w:b/>
          <w:bCs/>
          <w:color w:val="000000"/>
          <w:sz w:val="24"/>
          <w:szCs w:val="24"/>
          <w:lang w:eastAsia="es-ES"/>
        </w:rPr>
        <w:t xml:space="preserve">Valencia, a 3 de </w:t>
      </w:r>
      <w:r w:rsidR="00675C61">
        <w:rPr>
          <w:rFonts w:cstheme="minorHAnsi"/>
          <w:b/>
          <w:bCs/>
          <w:color w:val="000000"/>
          <w:sz w:val="24"/>
          <w:szCs w:val="24"/>
          <w:lang w:eastAsia="es-ES"/>
        </w:rPr>
        <w:t>octubre</w:t>
      </w:r>
      <w:r w:rsidRPr="004439A5">
        <w:rPr>
          <w:rFonts w:cstheme="minorHAnsi"/>
          <w:b/>
          <w:bCs/>
          <w:color w:val="000000"/>
          <w:sz w:val="24"/>
          <w:szCs w:val="24"/>
          <w:lang w:eastAsia="es-ES"/>
        </w:rPr>
        <w:t xml:space="preserve"> de 2022.-</w:t>
      </w:r>
      <w:r w:rsidR="00675C61">
        <w:rPr>
          <w:rFonts w:cstheme="minorHAnsi"/>
          <w:color w:val="000000"/>
          <w:sz w:val="24"/>
          <w:szCs w:val="24"/>
          <w:lang w:eastAsia="es-ES"/>
        </w:rPr>
        <w:t xml:space="preserve">Gran asistencia de público a la II Feria Gastronómica de la </w:t>
      </w:r>
      <w:proofErr w:type="spellStart"/>
      <w:r w:rsidR="00675C61">
        <w:rPr>
          <w:rFonts w:cstheme="minorHAnsi"/>
          <w:color w:val="000000"/>
          <w:sz w:val="24"/>
          <w:szCs w:val="24"/>
          <w:lang w:eastAsia="es-ES"/>
        </w:rPr>
        <w:t>Mancomunitat</w:t>
      </w:r>
      <w:proofErr w:type="spellEnd"/>
      <w:r w:rsidR="00675C61">
        <w:rPr>
          <w:rFonts w:cstheme="minorHAnsi"/>
          <w:color w:val="000000"/>
          <w:sz w:val="24"/>
          <w:szCs w:val="24"/>
          <w:lang w:eastAsia="es-ES"/>
        </w:rPr>
        <w:t xml:space="preserve"> de La Hoya de Buñol-Chiva, celebrada durante el viernes, sábado y domingo del </w:t>
      </w:r>
      <w:r w:rsidR="005A6151">
        <w:rPr>
          <w:rFonts w:cstheme="minorHAnsi"/>
          <w:color w:val="000000"/>
          <w:sz w:val="24"/>
          <w:szCs w:val="24"/>
          <w:lang w:eastAsia="es-ES"/>
        </w:rPr>
        <w:t>este fin</w:t>
      </w:r>
      <w:r w:rsidR="00675C61">
        <w:rPr>
          <w:rFonts w:cstheme="minorHAnsi"/>
          <w:color w:val="000000"/>
          <w:sz w:val="24"/>
          <w:szCs w:val="24"/>
          <w:lang w:eastAsia="es-ES"/>
        </w:rPr>
        <w:t xml:space="preserve"> de semana en Ruzafa Studio. Esta cifra supone un incremento del 150% con respecto a la afluencia del pasado año, cuando se celebró la primera edición de esta feria.</w:t>
      </w:r>
    </w:p>
    <w:p w14:paraId="1FA2EC91" w14:textId="485A3970" w:rsidR="00675C61" w:rsidRDefault="00675C61" w:rsidP="004439A5">
      <w:pPr>
        <w:contextualSpacing/>
        <w:jc w:val="both"/>
        <w:rPr>
          <w:rFonts w:cstheme="minorHAnsi"/>
          <w:color w:val="000000"/>
          <w:sz w:val="24"/>
          <w:szCs w:val="24"/>
          <w:lang w:eastAsia="es-ES"/>
        </w:rPr>
      </w:pPr>
    </w:p>
    <w:p w14:paraId="485A5175" w14:textId="39FAFEC5" w:rsidR="00675C61" w:rsidRPr="005A6151" w:rsidRDefault="00675C61" w:rsidP="004439A5">
      <w:pPr>
        <w:contextualSpacing/>
        <w:jc w:val="both"/>
        <w:rPr>
          <w:rFonts w:cstheme="minorHAnsi"/>
          <w:color w:val="222222"/>
          <w:sz w:val="24"/>
          <w:szCs w:val="24"/>
          <w:shd w:val="clear" w:color="auto" w:fill="FFFFFF"/>
        </w:rPr>
      </w:pPr>
      <w:r>
        <w:rPr>
          <w:rFonts w:cstheme="minorHAnsi"/>
          <w:color w:val="000000"/>
          <w:sz w:val="24"/>
          <w:szCs w:val="24"/>
          <w:lang w:eastAsia="es-ES"/>
        </w:rPr>
        <w:t xml:space="preserve">Además de la altísima asistencia ante los puestos que ofrecían productos de los diez municipios de esta mancomunidad, se registraron </w:t>
      </w:r>
      <w:r w:rsidR="005A6151">
        <w:rPr>
          <w:rFonts w:cstheme="minorHAnsi"/>
          <w:color w:val="000000"/>
          <w:sz w:val="24"/>
          <w:szCs w:val="24"/>
          <w:lang w:eastAsia="es-ES"/>
        </w:rPr>
        <w:t xml:space="preserve">grandes </w:t>
      </w:r>
      <w:r>
        <w:rPr>
          <w:rFonts w:cstheme="minorHAnsi"/>
          <w:color w:val="000000"/>
          <w:sz w:val="24"/>
          <w:szCs w:val="24"/>
          <w:lang w:eastAsia="es-ES"/>
        </w:rPr>
        <w:t xml:space="preserve">picos de visitantes a las sesiones de </w:t>
      </w:r>
      <w:proofErr w:type="spellStart"/>
      <w:r w:rsidRPr="005A6151">
        <w:rPr>
          <w:rFonts w:cstheme="minorHAnsi"/>
          <w:i/>
          <w:iCs/>
          <w:color w:val="000000"/>
          <w:sz w:val="24"/>
          <w:szCs w:val="24"/>
          <w:lang w:eastAsia="es-ES"/>
        </w:rPr>
        <w:t>showcooking</w:t>
      </w:r>
      <w:proofErr w:type="spellEnd"/>
      <w:r>
        <w:rPr>
          <w:rFonts w:cstheme="minorHAnsi"/>
          <w:color w:val="000000"/>
          <w:sz w:val="24"/>
          <w:szCs w:val="24"/>
          <w:lang w:eastAsia="es-ES"/>
        </w:rPr>
        <w:t>. Así, a la del sábado, para ver cocinar en directo un ajoarriero</w:t>
      </w:r>
      <w:r w:rsidR="005A6151">
        <w:rPr>
          <w:rFonts w:cstheme="minorHAnsi"/>
          <w:color w:val="000000"/>
          <w:sz w:val="24"/>
          <w:szCs w:val="24"/>
          <w:lang w:eastAsia="es-ES"/>
        </w:rPr>
        <w:t>,</w:t>
      </w:r>
      <w:r>
        <w:rPr>
          <w:rFonts w:cstheme="minorHAnsi"/>
          <w:color w:val="000000"/>
          <w:sz w:val="24"/>
          <w:szCs w:val="24"/>
          <w:lang w:eastAsia="es-ES"/>
        </w:rPr>
        <w:t xml:space="preserve"> se dieron cita 300 personas, mientras que a la del domingo</w:t>
      </w:r>
      <w:r w:rsidR="005A6151">
        <w:rPr>
          <w:rFonts w:cstheme="minorHAnsi"/>
          <w:color w:val="000000"/>
          <w:sz w:val="24"/>
          <w:szCs w:val="24"/>
          <w:lang w:eastAsia="es-ES"/>
        </w:rPr>
        <w:t xml:space="preserve">, para asistir in situ a la elaboración de </w:t>
      </w:r>
      <w:r w:rsidR="005A6151" w:rsidRPr="00E20699">
        <w:rPr>
          <w:rFonts w:cstheme="minorHAnsi"/>
          <w:color w:val="222222"/>
          <w:sz w:val="24"/>
          <w:szCs w:val="24"/>
          <w:shd w:val="clear" w:color="auto" w:fill="FFFFFF"/>
        </w:rPr>
        <w:t xml:space="preserve">un </w:t>
      </w:r>
      <w:r w:rsidR="005A6151">
        <w:rPr>
          <w:rFonts w:cstheme="minorHAnsi"/>
          <w:color w:val="222222"/>
          <w:sz w:val="24"/>
          <w:szCs w:val="24"/>
          <w:shd w:val="clear" w:color="auto" w:fill="FFFFFF"/>
        </w:rPr>
        <w:t>a</w:t>
      </w:r>
      <w:r w:rsidR="005A6151" w:rsidRPr="00E20699">
        <w:rPr>
          <w:rFonts w:cstheme="minorHAnsi"/>
          <w:color w:val="222222"/>
          <w:sz w:val="24"/>
          <w:szCs w:val="24"/>
          <w:shd w:val="clear" w:color="auto" w:fill="FFFFFF"/>
        </w:rPr>
        <w:t xml:space="preserve">rroz negro con </w:t>
      </w:r>
      <w:r w:rsidR="005A6151" w:rsidRPr="00E20699">
        <w:rPr>
          <w:rFonts w:cstheme="minorHAnsi"/>
          <w:i/>
          <w:iCs/>
          <w:color w:val="222222"/>
          <w:sz w:val="24"/>
          <w:szCs w:val="24"/>
          <w:shd w:val="clear" w:color="auto" w:fill="FFFFFF"/>
        </w:rPr>
        <w:t xml:space="preserve">bajocas </w:t>
      </w:r>
      <w:proofErr w:type="spellStart"/>
      <w:r w:rsidR="005A6151" w:rsidRPr="00E20699">
        <w:rPr>
          <w:rFonts w:cstheme="minorHAnsi"/>
          <w:i/>
          <w:iCs/>
          <w:color w:val="222222"/>
          <w:sz w:val="24"/>
          <w:szCs w:val="24"/>
          <w:shd w:val="clear" w:color="auto" w:fill="FFFFFF"/>
        </w:rPr>
        <w:t>entrelazás</w:t>
      </w:r>
      <w:proofErr w:type="spellEnd"/>
      <w:r w:rsidR="005A6151">
        <w:rPr>
          <w:rFonts w:cstheme="minorHAnsi"/>
          <w:color w:val="222222"/>
          <w:sz w:val="24"/>
          <w:szCs w:val="24"/>
          <w:shd w:val="clear" w:color="auto" w:fill="FFFFFF"/>
        </w:rPr>
        <w:t xml:space="preserve">, </w:t>
      </w:r>
      <w:r>
        <w:rPr>
          <w:rFonts w:cstheme="minorHAnsi"/>
          <w:color w:val="000000"/>
          <w:sz w:val="24"/>
          <w:szCs w:val="24"/>
          <w:lang w:eastAsia="es-ES"/>
        </w:rPr>
        <w:t>acudieron más de 200.</w:t>
      </w:r>
    </w:p>
    <w:p w14:paraId="614E83A0" w14:textId="256866A2" w:rsidR="00675C61" w:rsidRDefault="00675C61" w:rsidP="004439A5">
      <w:pPr>
        <w:contextualSpacing/>
        <w:jc w:val="both"/>
        <w:rPr>
          <w:rFonts w:cstheme="minorHAnsi"/>
          <w:color w:val="000000"/>
          <w:sz w:val="24"/>
          <w:szCs w:val="24"/>
          <w:lang w:eastAsia="es-ES"/>
        </w:rPr>
      </w:pPr>
    </w:p>
    <w:p w14:paraId="31360BED" w14:textId="7A001A8A" w:rsidR="005A6151" w:rsidRPr="005A6151" w:rsidRDefault="005A6151" w:rsidP="004439A5">
      <w:pPr>
        <w:contextualSpacing/>
        <w:jc w:val="both"/>
        <w:rPr>
          <w:rFonts w:cstheme="minorHAnsi"/>
          <w:b/>
          <w:bCs/>
          <w:color w:val="000000"/>
          <w:sz w:val="24"/>
          <w:szCs w:val="24"/>
          <w:lang w:eastAsia="es-ES"/>
        </w:rPr>
      </w:pPr>
      <w:r w:rsidRPr="005A6151">
        <w:rPr>
          <w:rFonts w:cstheme="minorHAnsi"/>
          <w:b/>
          <w:bCs/>
          <w:color w:val="000000"/>
          <w:sz w:val="24"/>
          <w:szCs w:val="24"/>
          <w:lang w:eastAsia="es-ES"/>
        </w:rPr>
        <w:t>Miguel Tórtola: “La altísima afluencia de público ha superado nuestras expectativas”</w:t>
      </w:r>
    </w:p>
    <w:p w14:paraId="0E1CFF68" w14:textId="325DA06E" w:rsidR="00675C61" w:rsidRDefault="00675C61" w:rsidP="004439A5">
      <w:pPr>
        <w:contextualSpacing/>
        <w:jc w:val="both"/>
        <w:rPr>
          <w:rFonts w:cstheme="minorHAnsi"/>
          <w:color w:val="000000"/>
          <w:sz w:val="24"/>
          <w:szCs w:val="24"/>
          <w:lang w:eastAsia="es-ES"/>
        </w:rPr>
      </w:pPr>
      <w:r>
        <w:rPr>
          <w:rFonts w:cstheme="minorHAnsi"/>
          <w:color w:val="000000"/>
          <w:sz w:val="24"/>
          <w:szCs w:val="24"/>
          <w:lang w:eastAsia="es-ES"/>
        </w:rPr>
        <w:t xml:space="preserve">Según el presidente de la Mancomunidad de La Hoya de Buñol-Chiva y alcalde de </w:t>
      </w:r>
      <w:proofErr w:type="spellStart"/>
      <w:r>
        <w:rPr>
          <w:rFonts w:cstheme="minorHAnsi"/>
          <w:color w:val="000000"/>
          <w:sz w:val="24"/>
          <w:szCs w:val="24"/>
          <w:lang w:eastAsia="es-ES"/>
        </w:rPr>
        <w:t>Yátova</w:t>
      </w:r>
      <w:proofErr w:type="spellEnd"/>
      <w:r>
        <w:rPr>
          <w:rFonts w:cstheme="minorHAnsi"/>
          <w:color w:val="000000"/>
          <w:sz w:val="24"/>
          <w:szCs w:val="24"/>
          <w:lang w:eastAsia="es-ES"/>
        </w:rPr>
        <w:t>,, Miguel Tórtola, “la altísima afluencia de público ha superado todas nuestras expectativas. En tan solo dos años, la feria se ha consolidado</w:t>
      </w:r>
      <w:r w:rsidR="005A6151">
        <w:rPr>
          <w:rFonts w:cstheme="minorHAnsi"/>
          <w:color w:val="000000"/>
          <w:sz w:val="24"/>
          <w:szCs w:val="24"/>
          <w:lang w:eastAsia="es-ES"/>
        </w:rPr>
        <w:t>. Mucha gente se ha interesado por nuestros productos y eso nos anima a seguir organizando esta cita, cuyo objetivo es dar a conocer nuestros productos a los habitantes de Valencia y de su área metropolitana”.</w:t>
      </w:r>
    </w:p>
    <w:p w14:paraId="4CE05E46" w14:textId="568D73C0" w:rsidR="005A6151" w:rsidRDefault="005A6151" w:rsidP="004439A5">
      <w:pPr>
        <w:contextualSpacing/>
        <w:jc w:val="both"/>
        <w:rPr>
          <w:rFonts w:cstheme="minorHAnsi"/>
          <w:color w:val="000000"/>
          <w:sz w:val="24"/>
          <w:szCs w:val="24"/>
          <w:lang w:eastAsia="es-ES"/>
        </w:rPr>
      </w:pPr>
    </w:p>
    <w:p w14:paraId="2052A548" w14:textId="5EDD38D2" w:rsidR="005A6151" w:rsidRDefault="005A6151" w:rsidP="005A6151">
      <w:pPr>
        <w:contextualSpacing/>
        <w:jc w:val="both"/>
        <w:rPr>
          <w:rFonts w:cstheme="minorHAnsi"/>
          <w:color w:val="000000"/>
          <w:sz w:val="24"/>
          <w:szCs w:val="24"/>
          <w:lang w:eastAsia="es-ES"/>
        </w:rPr>
      </w:pPr>
      <w:r>
        <w:rPr>
          <w:rFonts w:cstheme="minorHAnsi"/>
          <w:color w:val="000000"/>
          <w:sz w:val="24"/>
          <w:szCs w:val="24"/>
          <w:lang w:eastAsia="es-ES"/>
        </w:rPr>
        <w:t>Tórtola ha explicado que muchos de los visitantes “adquirieron productos de charcutería, bollería, miel, aceite y vino después de las degustaciones. De esta manera, los expositores también han rentabilizado su presencia en la feria. Lo que nos gustaría, tras esta experiencia, es que muchas de las personas que han acudido a la feria hagan una visita a nuestro territorio, ya que ahora tienen referencia locales, para buscar los productos que han conocido aquí y que pueden encontrar cuando nos visiten”.</w:t>
      </w:r>
    </w:p>
    <w:p w14:paraId="0B9E822B" w14:textId="1D9B8D94" w:rsidR="005A6151" w:rsidRDefault="005A6151" w:rsidP="004439A5">
      <w:pPr>
        <w:contextualSpacing/>
        <w:jc w:val="both"/>
        <w:rPr>
          <w:rFonts w:cstheme="minorHAnsi"/>
          <w:color w:val="000000"/>
          <w:sz w:val="24"/>
          <w:szCs w:val="24"/>
          <w:lang w:eastAsia="es-ES"/>
        </w:rPr>
      </w:pPr>
    </w:p>
    <w:p w14:paraId="024245A8" w14:textId="4376DE40" w:rsidR="00675C61" w:rsidRDefault="00675C61" w:rsidP="004439A5">
      <w:pPr>
        <w:contextualSpacing/>
        <w:jc w:val="both"/>
        <w:rPr>
          <w:rFonts w:cstheme="minorHAnsi"/>
          <w:color w:val="000000"/>
          <w:sz w:val="24"/>
          <w:szCs w:val="24"/>
          <w:lang w:eastAsia="es-ES"/>
        </w:rPr>
      </w:pPr>
    </w:p>
    <w:p w14:paraId="5752863B" w14:textId="77777777" w:rsidR="002A4F4C" w:rsidRPr="002A4F4C" w:rsidRDefault="002A4F4C" w:rsidP="004439A5">
      <w:pPr>
        <w:contextualSpacing/>
        <w:jc w:val="both"/>
        <w:rPr>
          <w:rFonts w:cstheme="minorHAnsi"/>
          <w:color w:val="1B2228"/>
          <w:sz w:val="24"/>
          <w:szCs w:val="24"/>
          <w:shd w:val="clear" w:color="auto" w:fill="FFFFFF"/>
        </w:rPr>
      </w:pPr>
    </w:p>
    <w:sectPr w:rsidR="002A4F4C" w:rsidRPr="002A4F4C">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1F1A2" w14:textId="77777777" w:rsidR="004307B6" w:rsidRDefault="004307B6" w:rsidP="003F3EAA">
      <w:pPr>
        <w:spacing w:after="0" w:line="240" w:lineRule="auto"/>
      </w:pPr>
      <w:r>
        <w:separator/>
      </w:r>
    </w:p>
  </w:endnote>
  <w:endnote w:type="continuationSeparator" w:id="0">
    <w:p w14:paraId="48D4CD7B" w14:textId="77777777" w:rsidR="004307B6" w:rsidRDefault="004307B6" w:rsidP="003F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Heebo">
    <w:panose1 w:val="00000000000000000000"/>
    <w:charset w:val="B1"/>
    <w:family w:val="auto"/>
    <w:pitch w:val="variable"/>
    <w:sig w:usb0="A00008E7" w:usb1="40000043"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CEBC" w14:textId="77777777" w:rsidR="003F3EAA" w:rsidRDefault="003F3EAA" w:rsidP="003F3EAA">
    <w:pPr>
      <w:pStyle w:val="Piedepgina"/>
      <w:jc w:val="center"/>
    </w:pPr>
    <w:r>
      <w:t>Para más información: Bernardo Carrión (</w:t>
    </w:r>
    <w:proofErr w:type="spellStart"/>
    <w:r>
      <w:t>Secrea</w:t>
    </w:r>
    <w:proofErr w:type="spellEnd"/>
    <w:r>
      <w:t>): 610 249 998 | prensa@secrea.org</w:t>
    </w:r>
  </w:p>
  <w:p w14:paraId="7C1999E3" w14:textId="77777777" w:rsidR="003F3EAA" w:rsidRDefault="003F3E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22E5E" w14:textId="77777777" w:rsidR="004307B6" w:rsidRDefault="004307B6" w:rsidP="003F3EAA">
      <w:pPr>
        <w:spacing w:after="0" w:line="240" w:lineRule="auto"/>
      </w:pPr>
      <w:r>
        <w:separator/>
      </w:r>
    </w:p>
  </w:footnote>
  <w:footnote w:type="continuationSeparator" w:id="0">
    <w:p w14:paraId="288209C1" w14:textId="77777777" w:rsidR="004307B6" w:rsidRDefault="004307B6" w:rsidP="003F3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55A07"/>
    <w:multiLevelType w:val="multilevel"/>
    <w:tmpl w:val="F326A0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3157125"/>
    <w:multiLevelType w:val="hybridMultilevel"/>
    <w:tmpl w:val="AED6E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60839265">
    <w:abstractNumId w:val="0"/>
  </w:num>
  <w:num w:numId="2" w16cid:durableId="752438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AF"/>
    <w:rsid w:val="00024AFD"/>
    <w:rsid w:val="000525CB"/>
    <w:rsid w:val="0006137C"/>
    <w:rsid w:val="00081BC4"/>
    <w:rsid w:val="000B0256"/>
    <w:rsid w:val="000F5830"/>
    <w:rsid w:val="00113433"/>
    <w:rsid w:val="001157BB"/>
    <w:rsid w:val="00156BB9"/>
    <w:rsid w:val="00161BD1"/>
    <w:rsid w:val="001667E8"/>
    <w:rsid w:val="002A4F4C"/>
    <w:rsid w:val="002C74BB"/>
    <w:rsid w:val="002D4C6B"/>
    <w:rsid w:val="002E5FDE"/>
    <w:rsid w:val="00364F2C"/>
    <w:rsid w:val="003668E0"/>
    <w:rsid w:val="0038543C"/>
    <w:rsid w:val="003944A3"/>
    <w:rsid w:val="003E3222"/>
    <w:rsid w:val="003F0D3D"/>
    <w:rsid w:val="003F3EAA"/>
    <w:rsid w:val="004307B6"/>
    <w:rsid w:val="004439A5"/>
    <w:rsid w:val="00447BAF"/>
    <w:rsid w:val="004504B8"/>
    <w:rsid w:val="004577BE"/>
    <w:rsid w:val="004E3791"/>
    <w:rsid w:val="00507268"/>
    <w:rsid w:val="005258E5"/>
    <w:rsid w:val="00552451"/>
    <w:rsid w:val="00594850"/>
    <w:rsid w:val="005A6151"/>
    <w:rsid w:val="005E7729"/>
    <w:rsid w:val="005F3E3E"/>
    <w:rsid w:val="00626EC4"/>
    <w:rsid w:val="006365C9"/>
    <w:rsid w:val="00675C61"/>
    <w:rsid w:val="006A6FB4"/>
    <w:rsid w:val="006B3946"/>
    <w:rsid w:val="006B6346"/>
    <w:rsid w:val="00715625"/>
    <w:rsid w:val="007454AF"/>
    <w:rsid w:val="00767E23"/>
    <w:rsid w:val="00795F3C"/>
    <w:rsid w:val="007B73C8"/>
    <w:rsid w:val="00823439"/>
    <w:rsid w:val="008A17F0"/>
    <w:rsid w:val="008D7739"/>
    <w:rsid w:val="00907EC6"/>
    <w:rsid w:val="00914721"/>
    <w:rsid w:val="00966CE9"/>
    <w:rsid w:val="0097297D"/>
    <w:rsid w:val="0097627C"/>
    <w:rsid w:val="00980F3E"/>
    <w:rsid w:val="009C17C5"/>
    <w:rsid w:val="00A74073"/>
    <w:rsid w:val="00A812DA"/>
    <w:rsid w:val="00A96ADF"/>
    <w:rsid w:val="00AE63BA"/>
    <w:rsid w:val="00B23834"/>
    <w:rsid w:val="00B37708"/>
    <w:rsid w:val="00B72BFE"/>
    <w:rsid w:val="00B97E83"/>
    <w:rsid w:val="00BC3A0C"/>
    <w:rsid w:val="00C575E4"/>
    <w:rsid w:val="00C70946"/>
    <w:rsid w:val="00CF2228"/>
    <w:rsid w:val="00D137C5"/>
    <w:rsid w:val="00DB4057"/>
    <w:rsid w:val="00E20699"/>
    <w:rsid w:val="00E269FB"/>
    <w:rsid w:val="00E3576A"/>
    <w:rsid w:val="00F52EB8"/>
    <w:rsid w:val="00F81030"/>
    <w:rsid w:val="00FE57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52B5"/>
  <w15:chartTrackingRefBased/>
  <w15:docId w15:val="{F884E2D3-F9B8-4579-A8CA-2B28EDB3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454AF"/>
    <w:rPr>
      <w:b/>
      <w:bCs/>
    </w:rPr>
  </w:style>
  <w:style w:type="paragraph" w:styleId="NormalWeb">
    <w:name w:val="Normal (Web)"/>
    <w:basedOn w:val="Normal"/>
    <w:uiPriority w:val="99"/>
    <w:unhideWhenUsed/>
    <w:rsid w:val="007454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454AF"/>
    <w:rPr>
      <w:i/>
      <w:iCs/>
    </w:rPr>
  </w:style>
  <w:style w:type="paragraph" w:styleId="Prrafodelista">
    <w:name w:val="List Paragraph"/>
    <w:basedOn w:val="Normal"/>
    <w:uiPriority w:val="34"/>
    <w:qFormat/>
    <w:rsid w:val="002D4C6B"/>
    <w:pPr>
      <w:ind w:left="720"/>
      <w:contextualSpacing/>
    </w:pPr>
  </w:style>
  <w:style w:type="character" w:customStyle="1" w:styleId="jsgrdq">
    <w:name w:val="jsgrdq"/>
    <w:basedOn w:val="Fuentedeprrafopredeter"/>
    <w:rsid w:val="00626EC4"/>
  </w:style>
  <w:style w:type="paragraph" w:styleId="Encabezado">
    <w:name w:val="header"/>
    <w:basedOn w:val="Normal"/>
    <w:link w:val="EncabezadoCar"/>
    <w:uiPriority w:val="99"/>
    <w:unhideWhenUsed/>
    <w:rsid w:val="003F3E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3EAA"/>
  </w:style>
  <w:style w:type="paragraph" w:styleId="Piedepgina">
    <w:name w:val="footer"/>
    <w:basedOn w:val="Normal"/>
    <w:link w:val="PiedepginaCar"/>
    <w:uiPriority w:val="99"/>
    <w:unhideWhenUsed/>
    <w:rsid w:val="003F3E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3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30912">
      <w:bodyDiv w:val="1"/>
      <w:marLeft w:val="0"/>
      <w:marRight w:val="0"/>
      <w:marTop w:val="0"/>
      <w:marBottom w:val="0"/>
      <w:divBdr>
        <w:top w:val="none" w:sz="0" w:space="0" w:color="auto"/>
        <w:left w:val="none" w:sz="0" w:space="0" w:color="auto"/>
        <w:bottom w:val="none" w:sz="0" w:space="0" w:color="auto"/>
        <w:right w:val="none" w:sz="0" w:space="0" w:color="auto"/>
      </w:divBdr>
    </w:div>
    <w:div w:id="343090796">
      <w:bodyDiv w:val="1"/>
      <w:marLeft w:val="0"/>
      <w:marRight w:val="0"/>
      <w:marTop w:val="0"/>
      <w:marBottom w:val="0"/>
      <w:divBdr>
        <w:top w:val="none" w:sz="0" w:space="0" w:color="auto"/>
        <w:left w:val="none" w:sz="0" w:space="0" w:color="auto"/>
        <w:bottom w:val="none" w:sz="0" w:space="0" w:color="auto"/>
        <w:right w:val="none" w:sz="0" w:space="0" w:color="auto"/>
      </w:divBdr>
    </w:div>
    <w:div w:id="402919566">
      <w:bodyDiv w:val="1"/>
      <w:marLeft w:val="0"/>
      <w:marRight w:val="0"/>
      <w:marTop w:val="0"/>
      <w:marBottom w:val="0"/>
      <w:divBdr>
        <w:top w:val="none" w:sz="0" w:space="0" w:color="auto"/>
        <w:left w:val="none" w:sz="0" w:space="0" w:color="auto"/>
        <w:bottom w:val="none" w:sz="0" w:space="0" w:color="auto"/>
        <w:right w:val="none" w:sz="0" w:space="0" w:color="auto"/>
      </w:divBdr>
    </w:div>
    <w:div w:id="536964208">
      <w:bodyDiv w:val="1"/>
      <w:marLeft w:val="0"/>
      <w:marRight w:val="0"/>
      <w:marTop w:val="0"/>
      <w:marBottom w:val="0"/>
      <w:divBdr>
        <w:top w:val="none" w:sz="0" w:space="0" w:color="auto"/>
        <w:left w:val="none" w:sz="0" w:space="0" w:color="auto"/>
        <w:bottom w:val="none" w:sz="0" w:space="0" w:color="auto"/>
        <w:right w:val="none" w:sz="0" w:space="0" w:color="auto"/>
      </w:divBdr>
    </w:div>
    <w:div w:id="935484199">
      <w:bodyDiv w:val="1"/>
      <w:marLeft w:val="0"/>
      <w:marRight w:val="0"/>
      <w:marTop w:val="0"/>
      <w:marBottom w:val="0"/>
      <w:divBdr>
        <w:top w:val="none" w:sz="0" w:space="0" w:color="auto"/>
        <w:left w:val="none" w:sz="0" w:space="0" w:color="auto"/>
        <w:bottom w:val="none" w:sz="0" w:space="0" w:color="auto"/>
        <w:right w:val="none" w:sz="0" w:space="0" w:color="auto"/>
      </w:divBdr>
    </w:div>
    <w:div w:id="1001398447">
      <w:bodyDiv w:val="1"/>
      <w:marLeft w:val="0"/>
      <w:marRight w:val="0"/>
      <w:marTop w:val="0"/>
      <w:marBottom w:val="0"/>
      <w:divBdr>
        <w:top w:val="none" w:sz="0" w:space="0" w:color="auto"/>
        <w:left w:val="none" w:sz="0" w:space="0" w:color="auto"/>
        <w:bottom w:val="none" w:sz="0" w:space="0" w:color="auto"/>
        <w:right w:val="none" w:sz="0" w:space="0" w:color="auto"/>
      </w:divBdr>
    </w:div>
    <w:div w:id="1069889337">
      <w:bodyDiv w:val="1"/>
      <w:marLeft w:val="0"/>
      <w:marRight w:val="0"/>
      <w:marTop w:val="0"/>
      <w:marBottom w:val="0"/>
      <w:divBdr>
        <w:top w:val="none" w:sz="0" w:space="0" w:color="auto"/>
        <w:left w:val="none" w:sz="0" w:space="0" w:color="auto"/>
        <w:bottom w:val="none" w:sz="0" w:space="0" w:color="auto"/>
        <w:right w:val="none" w:sz="0" w:space="0" w:color="auto"/>
      </w:divBdr>
    </w:div>
    <w:div w:id="1078401583">
      <w:bodyDiv w:val="1"/>
      <w:marLeft w:val="0"/>
      <w:marRight w:val="0"/>
      <w:marTop w:val="0"/>
      <w:marBottom w:val="0"/>
      <w:divBdr>
        <w:top w:val="none" w:sz="0" w:space="0" w:color="auto"/>
        <w:left w:val="none" w:sz="0" w:space="0" w:color="auto"/>
        <w:bottom w:val="none" w:sz="0" w:space="0" w:color="auto"/>
        <w:right w:val="none" w:sz="0" w:space="0" w:color="auto"/>
      </w:divBdr>
    </w:div>
    <w:div w:id="1114789535">
      <w:bodyDiv w:val="1"/>
      <w:marLeft w:val="0"/>
      <w:marRight w:val="0"/>
      <w:marTop w:val="0"/>
      <w:marBottom w:val="0"/>
      <w:divBdr>
        <w:top w:val="none" w:sz="0" w:space="0" w:color="auto"/>
        <w:left w:val="none" w:sz="0" w:space="0" w:color="auto"/>
        <w:bottom w:val="none" w:sz="0" w:space="0" w:color="auto"/>
        <w:right w:val="none" w:sz="0" w:space="0" w:color="auto"/>
      </w:divBdr>
    </w:div>
    <w:div w:id="1367873841">
      <w:bodyDiv w:val="1"/>
      <w:marLeft w:val="0"/>
      <w:marRight w:val="0"/>
      <w:marTop w:val="0"/>
      <w:marBottom w:val="0"/>
      <w:divBdr>
        <w:top w:val="none" w:sz="0" w:space="0" w:color="auto"/>
        <w:left w:val="none" w:sz="0" w:space="0" w:color="auto"/>
        <w:bottom w:val="none" w:sz="0" w:space="0" w:color="auto"/>
        <w:right w:val="none" w:sz="0" w:space="0" w:color="auto"/>
      </w:divBdr>
    </w:div>
    <w:div w:id="1449348452">
      <w:bodyDiv w:val="1"/>
      <w:marLeft w:val="0"/>
      <w:marRight w:val="0"/>
      <w:marTop w:val="0"/>
      <w:marBottom w:val="0"/>
      <w:divBdr>
        <w:top w:val="none" w:sz="0" w:space="0" w:color="auto"/>
        <w:left w:val="none" w:sz="0" w:space="0" w:color="auto"/>
        <w:bottom w:val="none" w:sz="0" w:space="0" w:color="auto"/>
        <w:right w:val="none" w:sz="0" w:space="0" w:color="auto"/>
      </w:divBdr>
    </w:div>
    <w:div w:id="1467551352">
      <w:bodyDiv w:val="1"/>
      <w:marLeft w:val="0"/>
      <w:marRight w:val="0"/>
      <w:marTop w:val="0"/>
      <w:marBottom w:val="0"/>
      <w:divBdr>
        <w:top w:val="none" w:sz="0" w:space="0" w:color="auto"/>
        <w:left w:val="none" w:sz="0" w:space="0" w:color="auto"/>
        <w:bottom w:val="none" w:sz="0" w:space="0" w:color="auto"/>
        <w:right w:val="none" w:sz="0" w:space="0" w:color="auto"/>
      </w:divBdr>
    </w:div>
    <w:div w:id="1687906471">
      <w:bodyDiv w:val="1"/>
      <w:marLeft w:val="0"/>
      <w:marRight w:val="0"/>
      <w:marTop w:val="0"/>
      <w:marBottom w:val="0"/>
      <w:divBdr>
        <w:top w:val="none" w:sz="0" w:space="0" w:color="auto"/>
        <w:left w:val="none" w:sz="0" w:space="0" w:color="auto"/>
        <w:bottom w:val="none" w:sz="0" w:space="0" w:color="auto"/>
        <w:right w:val="none" w:sz="0" w:space="0" w:color="auto"/>
      </w:divBdr>
    </w:div>
    <w:div w:id="1690133262">
      <w:bodyDiv w:val="1"/>
      <w:marLeft w:val="0"/>
      <w:marRight w:val="0"/>
      <w:marTop w:val="0"/>
      <w:marBottom w:val="0"/>
      <w:divBdr>
        <w:top w:val="none" w:sz="0" w:space="0" w:color="auto"/>
        <w:left w:val="none" w:sz="0" w:space="0" w:color="auto"/>
        <w:bottom w:val="none" w:sz="0" w:space="0" w:color="auto"/>
        <w:right w:val="none" w:sz="0" w:space="0" w:color="auto"/>
      </w:divBdr>
    </w:div>
    <w:div w:id="1943102637">
      <w:bodyDiv w:val="1"/>
      <w:marLeft w:val="0"/>
      <w:marRight w:val="0"/>
      <w:marTop w:val="0"/>
      <w:marBottom w:val="0"/>
      <w:divBdr>
        <w:top w:val="none" w:sz="0" w:space="0" w:color="auto"/>
        <w:left w:val="none" w:sz="0" w:space="0" w:color="auto"/>
        <w:bottom w:val="none" w:sz="0" w:space="0" w:color="auto"/>
        <w:right w:val="none" w:sz="0" w:space="0" w:color="auto"/>
      </w:divBdr>
    </w:div>
    <w:div w:id="2032106353">
      <w:bodyDiv w:val="1"/>
      <w:marLeft w:val="0"/>
      <w:marRight w:val="0"/>
      <w:marTop w:val="0"/>
      <w:marBottom w:val="0"/>
      <w:divBdr>
        <w:top w:val="none" w:sz="0" w:space="0" w:color="auto"/>
        <w:left w:val="none" w:sz="0" w:space="0" w:color="auto"/>
        <w:bottom w:val="none" w:sz="0" w:space="0" w:color="auto"/>
        <w:right w:val="none" w:sz="0" w:space="0" w:color="auto"/>
      </w:divBdr>
      <w:divsChild>
        <w:div w:id="1218325471">
          <w:marLeft w:val="0"/>
          <w:marRight w:val="0"/>
          <w:marTop w:val="0"/>
          <w:marBottom w:val="285"/>
          <w:divBdr>
            <w:top w:val="none" w:sz="0" w:space="0" w:color="auto"/>
            <w:left w:val="none" w:sz="0" w:space="0" w:color="auto"/>
            <w:bottom w:val="none" w:sz="0" w:space="0" w:color="auto"/>
            <w:right w:val="none" w:sz="0" w:space="0" w:color="auto"/>
          </w:divBdr>
          <w:divsChild>
            <w:div w:id="819610954">
              <w:marLeft w:val="0"/>
              <w:marRight w:val="0"/>
              <w:marTop w:val="0"/>
              <w:marBottom w:val="0"/>
              <w:divBdr>
                <w:top w:val="none" w:sz="0" w:space="0" w:color="auto"/>
                <w:left w:val="none" w:sz="0" w:space="0" w:color="auto"/>
                <w:bottom w:val="none" w:sz="0" w:space="0" w:color="auto"/>
                <w:right w:val="none" w:sz="0" w:space="0" w:color="auto"/>
              </w:divBdr>
            </w:div>
          </w:divsChild>
        </w:div>
        <w:div w:id="936866337">
          <w:marLeft w:val="0"/>
          <w:marRight w:val="0"/>
          <w:marTop w:val="0"/>
          <w:marBottom w:val="210"/>
          <w:divBdr>
            <w:top w:val="none" w:sz="0" w:space="0" w:color="auto"/>
            <w:left w:val="none" w:sz="0" w:space="0" w:color="auto"/>
            <w:bottom w:val="none" w:sz="0" w:space="0" w:color="auto"/>
            <w:right w:val="none" w:sz="0" w:space="0" w:color="auto"/>
          </w:divBdr>
          <w:divsChild>
            <w:div w:id="7770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1</Pages>
  <Words>310</Words>
  <Characters>1711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Martín</dc:creator>
  <cp:keywords/>
  <dc:description/>
  <cp:lastModifiedBy>Bernardo Carrión Rojo</cp:lastModifiedBy>
  <cp:revision>17</cp:revision>
  <dcterms:created xsi:type="dcterms:W3CDTF">2022-09-16T08:52:00Z</dcterms:created>
  <dcterms:modified xsi:type="dcterms:W3CDTF">2022-10-03T11:32:00Z</dcterms:modified>
</cp:coreProperties>
</file>